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4C2" w14:textId="77777777" w:rsidR="006D2DAF" w:rsidRPr="00176AA1" w:rsidRDefault="006D2DAF" w:rsidP="006D2DAF">
      <w:pPr>
        <w:rPr>
          <w:rFonts w:eastAsia="ＭＳ ゴシック"/>
          <w:b/>
          <w:sz w:val="21"/>
          <w:szCs w:val="21"/>
        </w:rPr>
      </w:pPr>
      <w:r w:rsidRPr="00176AA1">
        <w:rPr>
          <w:rFonts w:eastAsia="ＭＳ ゴシック" w:hint="eastAsia"/>
          <w:b/>
          <w:sz w:val="21"/>
          <w:szCs w:val="21"/>
        </w:rPr>
        <w:t>別記４　（取扱実績報告）</w:t>
      </w:r>
    </w:p>
    <w:p w14:paraId="03D02F88" w14:textId="77777777" w:rsidR="006D2DAF" w:rsidRPr="00176AA1" w:rsidRDefault="006D2DAF" w:rsidP="006D2DAF">
      <w:pPr>
        <w:jc w:val="right"/>
        <w:rPr>
          <w:rFonts w:eastAsia="ＭＳ ゴシック"/>
          <w:b/>
        </w:rPr>
      </w:pPr>
      <w:r w:rsidRPr="00176AA1">
        <w:rPr>
          <w:rFonts w:eastAsia="ＭＳ ゴシック" w:hint="eastAsia"/>
          <w:b/>
        </w:rPr>
        <w:t>令和　　年　　月　　日</w:t>
      </w:r>
    </w:p>
    <w:p w14:paraId="64BC1AD8" w14:textId="77777777" w:rsidR="006D2DAF" w:rsidRPr="00176AA1" w:rsidRDefault="006D2DAF" w:rsidP="006D2DAF">
      <w:pPr>
        <w:rPr>
          <w:rFonts w:eastAsia="ＭＳ ゴシック"/>
          <w:b/>
        </w:rPr>
      </w:pPr>
    </w:p>
    <w:p w14:paraId="1F5EB147" w14:textId="77777777" w:rsidR="006D2DAF" w:rsidRPr="00176AA1" w:rsidRDefault="006D2DAF" w:rsidP="006D2DAF">
      <w:pPr>
        <w:ind w:firstLineChars="100" w:firstLine="241"/>
        <w:rPr>
          <w:rFonts w:eastAsia="ＭＳ ゴシック"/>
          <w:b/>
        </w:rPr>
      </w:pPr>
      <w:r w:rsidRPr="00176AA1">
        <w:rPr>
          <w:rFonts w:eastAsia="ＭＳ ゴシック" w:hint="eastAsia"/>
          <w:b/>
        </w:rPr>
        <w:t>（一般社団）熊本県木材協会連合会長　殿</w:t>
      </w:r>
    </w:p>
    <w:p w14:paraId="0EC3BE59" w14:textId="77777777" w:rsidR="006D2DAF" w:rsidRPr="00176AA1" w:rsidRDefault="006D2DAF" w:rsidP="006D2DAF">
      <w:pPr>
        <w:rPr>
          <w:rFonts w:eastAsia="ＭＳ ゴシック"/>
          <w:b/>
        </w:rPr>
      </w:pPr>
    </w:p>
    <w:p w14:paraId="066A0FBD" w14:textId="77777777" w:rsidR="006D2DAF" w:rsidRPr="00176AA1" w:rsidRDefault="006D2DAF" w:rsidP="006D2DAF">
      <w:pPr>
        <w:ind w:firstLineChars="1400" w:firstLine="3373"/>
        <w:rPr>
          <w:rFonts w:eastAsia="ＭＳ ゴシック"/>
          <w:b/>
        </w:rPr>
      </w:pPr>
      <w:r w:rsidRPr="00176AA1">
        <w:rPr>
          <w:rFonts w:eastAsia="ＭＳ ゴシック" w:hint="eastAsia"/>
          <w:b/>
        </w:rPr>
        <w:t>事業者の所在地：</w:t>
      </w:r>
    </w:p>
    <w:p w14:paraId="2DEA6A00" w14:textId="77777777" w:rsidR="006D2DAF" w:rsidRPr="00176AA1" w:rsidRDefault="006D2DAF" w:rsidP="006D2DAF">
      <w:pPr>
        <w:ind w:firstLineChars="1400" w:firstLine="3373"/>
        <w:rPr>
          <w:rFonts w:eastAsia="ＭＳ ゴシック"/>
          <w:b/>
        </w:rPr>
      </w:pPr>
      <w:r w:rsidRPr="00176AA1">
        <w:rPr>
          <w:rFonts w:eastAsia="ＭＳ ゴシック" w:hint="eastAsia"/>
          <w:b/>
        </w:rPr>
        <w:t>事業者の名称　：</w:t>
      </w:r>
    </w:p>
    <w:p w14:paraId="14F15F83" w14:textId="77777777" w:rsidR="006D2DAF" w:rsidRDefault="006D2DAF" w:rsidP="006D2DAF">
      <w:pPr>
        <w:ind w:firstLineChars="1400" w:firstLine="3373"/>
        <w:rPr>
          <w:rFonts w:eastAsia="ＭＳ ゴシック"/>
          <w:b/>
        </w:rPr>
      </w:pPr>
      <w:r w:rsidRPr="00176AA1">
        <w:rPr>
          <w:rFonts w:eastAsia="ＭＳ ゴシック" w:hint="eastAsia"/>
          <w:b/>
        </w:rPr>
        <w:t xml:space="preserve">代表者の氏名　：　</w:t>
      </w:r>
    </w:p>
    <w:p w14:paraId="0AE9F272" w14:textId="77777777" w:rsidR="006D2DAF" w:rsidRPr="00176AA1" w:rsidRDefault="006D2DAF" w:rsidP="006D2DAF">
      <w:pPr>
        <w:ind w:firstLineChars="1400" w:firstLine="3373"/>
        <w:rPr>
          <w:rFonts w:eastAsia="ＭＳ ゴシック"/>
          <w:b/>
        </w:rPr>
      </w:pPr>
      <w:r>
        <w:rPr>
          <w:rFonts w:eastAsia="ＭＳ ゴシック" w:hint="eastAsia"/>
          <w:b/>
        </w:rPr>
        <w:t>電話番号　　　：</w:t>
      </w:r>
    </w:p>
    <w:p w14:paraId="4C06A853" w14:textId="77777777" w:rsidR="006D2DAF" w:rsidRPr="00176AA1" w:rsidRDefault="006D2DAF" w:rsidP="006D2DAF">
      <w:pPr>
        <w:ind w:firstLineChars="1400" w:firstLine="3373"/>
        <w:rPr>
          <w:rFonts w:eastAsia="ＭＳ ゴシック"/>
          <w:b/>
        </w:rPr>
      </w:pPr>
      <w:r w:rsidRPr="00176AA1">
        <w:rPr>
          <w:rFonts w:eastAsia="ＭＳ ゴシック" w:hint="eastAsia"/>
          <w:b/>
        </w:rPr>
        <w:t xml:space="preserve">団体認定番号　：熊木連認定、発電第　</w:t>
      </w:r>
      <w:r>
        <w:rPr>
          <w:rFonts w:eastAsia="ＭＳ ゴシック" w:hint="eastAsia"/>
          <w:b/>
        </w:rPr>
        <w:t xml:space="preserve">　　</w:t>
      </w:r>
      <w:r w:rsidRPr="00176AA1">
        <w:rPr>
          <w:rFonts w:eastAsia="ＭＳ ゴシック" w:hint="eastAsia"/>
          <w:b/>
        </w:rPr>
        <w:t xml:space="preserve">　号</w:t>
      </w:r>
    </w:p>
    <w:p w14:paraId="367458BC" w14:textId="77777777" w:rsidR="006D2DAF" w:rsidRPr="00176AA1" w:rsidRDefault="006D2DAF" w:rsidP="006D2DAF">
      <w:pPr>
        <w:ind w:leftChars="1950" w:left="4680"/>
        <w:rPr>
          <w:rFonts w:eastAsia="ＭＳ ゴシック"/>
          <w:b/>
        </w:rPr>
      </w:pPr>
      <w:r w:rsidRPr="00176AA1">
        <w:rPr>
          <w:rFonts w:eastAsia="ＭＳ ゴシック" w:hint="eastAsia"/>
          <w:b/>
        </w:rPr>
        <w:t xml:space="preserve">　　　　　　　　</w:t>
      </w:r>
    </w:p>
    <w:p w14:paraId="287D034F" w14:textId="77777777" w:rsidR="006D2DAF" w:rsidRPr="00176AA1" w:rsidRDefault="006D2DAF" w:rsidP="006D2DAF">
      <w:pPr>
        <w:spacing w:line="400" w:lineRule="exact"/>
        <w:jc w:val="center"/>
        <w:rPr>
          <w:rFonts w:eastAsia="ＭＳ ゴシック"/>
          <w:b/>
          <w:sz w:val="32"/>
          <w:szCs w:val="32"/>
        </w:rPr>
      </w:pPr>
      <w:r w:rsidRPr="00176AA1">
        <w:rPr>
          <w:rFonts w:eastAsia="ＭＳ ゴシック" w:hint="eastAsia"/>
          <w:b/>
          <w:sz w:val="32"/>
          <w:szCs w:val="32"/>
        </w:rPr>
        <w:t xml:space="preserve">　</w:t>
      </w:r>
      <w:r>
        <w:rPr>
          <w:rFonts w:eastAsia="ＭＳ ゴシック" w:hint="eastAsia"/>
          <w:b/>
          <w:sz w:val="32"/>
          <w:szCs w:val="32"/>
        </w:rPr>
        <w:t>間伐材等由来の</w:t>
      </w:r>
      <w:r w:rsidRPr="00176AA1">
        <w:rPr>
          <w:rFonts w:eastAsia="ＭＳ ゴシック" w:hint="eastAsia"/>
          <w:b/>
          <w:sz w:val="32"/>
          <w:szCs w:val="32"/>
        </w:rPr>
        <w:t>木質バイオマス又は一般木質バイオマス</w:t>
      </w:r>
    </w:p>
    <w:p w14:paraId="5EF4AD76" w14:textId="77777777" w:rsidR="006D2DAF" w:rsidRPr="00176AA1" w:rsidRDefault="006D2DAF" w:rsidP="006D2DAF">
      <w:pPr>
        <w:spacing w:line="400" w:lineRule="exact"/>
        <w:jc w:val="center"/>
        <w:rPr>
          <w:rFonts w:eastAsia="ＭＳ ゴシック"/>
          <w:b/>
          <w:sz w:val="32"/>
          <w:szCs w:val="32"/>
        </w:rPr>
      </w:pPr>
      <w:r w:rsidRPr="00176AA1">
        <w:rPr>
          <w:rFonts w:eastAsia="ＭＳ ゴシック" w:hint="eastAsia"/>
          <w:b/>
          <w:sz w:val="32"/>
          <w:szCs w:val="32"/>
        </w:rPr>
        <w:t>であることが証明された木材の取り扱い実績</w:t>
      </w:r>
    </w:p>
    <w:p w14:paraId="6BAF77CF" w14:textId="77777777" w:rsidR="006D2DAF" w:rsidRPr="00176AA1" w:rsidRDefault="006D2DAF" w:rsidP="006D2DAF">
      <w:pPr>
        <w:ind w:firstLineChars="100" w:firstLine="241"/>
        <w:rPr>
          <w:rFonts w:eastAsia="ＭＳ ゴシック"/>
          <w:b/>
          <w:szCs w:val="21"/>
        </w:rPr>
      </w:pPr>
      <w:r w:rsidRPr="00176AA1">
        <w:rPr>
          <w:rFonts w:eastAsia="ＭＳ ゴシック" w:hint="eastAsia"/>
          <w:b/>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p w14:paraId="45942846" w14:textId="77777777" w:rsidR="006D2DAF" w:rsidRPr="00176AA1" w:rsidRDefault="006D2DAF" w:rsidP="006D2DAF">
      <w:pPr>
        <w:rPr>
          <w:rFonts w:eastAsia="ＭＳ ゴシック"/>
          <w:b/>
        </w:rPr>
      </w:pPr>
      <w:r w:rsidRPr="00176AA1">
        <w:rPr>
          <w:rFonts w:eastAsia="ＭＳ ゴシック" w:hint="eastAsia"/>
          <w:b/>
        </w:rPr>
        <w:t xml:space="preserve">　　　　　　　　　　　　　　　　</w:t>
      </w:r>
    </w:p>
    <w:p w14:paraId="5FD9EACE" w14:textId="77777777" w:rsidR="006D2DAF" w:rsidRPr="00176AA1" w:rsidRDefault="006D2DAF" w:rsidP="006D2DAF">
      <w:pPr>
        <w:jc w:val="center"/>
        <w:rPr>
          <w:rFonts w:eastAsia="ＭＳ ゴシック"/>
          <w:b/>
          <w:bCs/>
        </w:rPr>
      </w:pPr>
      <w:r w:rsidRPr="00176AA1">
        <w:rPr>
          <w:rFonts w:eastAsia="ＭＳ ゴシック" w:hint="eastAsia"/>
          <w:b/>
          <w:bCs/>
        </w:rPr>
        <w:t>記</w:t>
      </w:r>
    </w:p>
    <w:p w14:paraId="4611D7D2" w14:textId="77777777" w:rsidR="006D2DAF" w:rsidRPr="00176AA1" w:rsidRDefault="006D2DAF" w:rsidP="006D2DAF">
      <w:pPr>
        <w:jc w:val="center"/>
        <w:rPr>
          <w:rFonts w:eastAsia="ＭＳ ゴシック"/>
        </w:rPr>
      </w:pPr>
    </w:p>
    <w:p w14:paraId="35917E36" w14:textId="77777777" w:rsidR="006D2DAF" w:rsidRPr="00176AA1" w:rsidRDefault="006D2DAF" w:rsidP="006D2DAF">
      <w:pPr>
        <w:rPr>
          <w:rFonts w:eastAsia="ＭＳ ゴシック"/>
          <w:b/>
        </w:rPr>
      </w:pPr>
      <w:r w:rsidRPr="00176AA1">
        <w:rPr>
          <w:rFonts w:eastAsia="ＭＳ ゴシック" w:hint="eastAsia"/>
          <w:b/>
        </w:rPr>
        <w:t>１．期　　　間：</w:t>
      </w:r>
      <w:r>
        <w:rPr>
          <w:rFonts w:eastAsia="ＭＳ ゴシック" w:hint="eastAsia"/>
          <w:b/>
        </w:rPr>
        <w:t>令和４</w:t>
      </w:r>
      <w:r w:rsidRPr="00176AA1">
        <w:rPr>
          <w:rFonts w:eastAsia="ＭＳ ゴシック" w:hint="eastAsia"/>
          <w:b/>
        </w:rPr>
        <w:t>年４月１日～令和</w:t>
      </w:r>
      <w:r>
        <w:rPr>
          <w:rFonts w:eastAsia="ＭＳ ゴシック" w:hint="eastAsia"/>
          <w:b/>
        </w:rPr>
        <w:t>５</w:t>
      </w:r>
      <w:r w:rsidRPr="00176AA1">
        <w:rPr>
          <w:rFonts w:eastAsia="ＭＳ ゴシック" w:hint="eastAsia"/>
          <w:b/>
        </w:rPr>
        <w:t>年３月３１日</w:t>
      </w:r>
    </w:p>
    <w:p w14:paraId="29A3BF2D" w14:textId="77777777" w:rsidR="006D2DAF" w:rsidRPr="00176AA1" w:rsidRDefault="006D2DAF" w:rsidP="006D2DAF">
      <w:pPr>
        <w:rPr>
          <w:rFonts w:eastAsia="ＭＳ ゴシック"/>
          <w:b/>
        </w:rPr>
      </w:pPr>
    </w:p>
    <w:p w14:paraId="09E9E7DC" w14:textId="77777777" w:rsidR="006D2DAF" w:rsidRPr="00176AA1" w:rsidRDefault="006D2DAF" w:rsidP="006D2DAF">
      <w:pPr>
        <w:rPr>
          <w:rFonts w:eastAsia="ＭＳ ゴシック"/>
          <w:b/>
        </w:rPr>
      </w:pPr>
      <w:r w:rsidRPr="00176AA1">
        <w:rPr>
          <w:rFonts w:eastAsia="ＭＳ ゴシック" w:hint="eastAsia"/>
          <w:b/>
        </w:rPr>
        <w:t>２．木材の取扱量（総量）</w:t>
      </w:r>
    </w:p>
    <w:p w14:paraId="6D709379" w14:textId="77777777" w:rsidR="006D2DAF" w:rsidRPr="00176AA1" w:rsidRDefault="006D2DAF" w:rsidP="006D2DAF">
      <w:pPr>
        <w:rPr>
          <w:rFonts w:eastAsia="ＭＳ ゴシック"/>
          <w:b/>
        </w:rPr>
      </w:pPr>
      <w:r w:rsidRPr="00176AA1">
        <w:rPr>
          <w:rFonts w:eastAsia="ＭＳ ゴシック" w:hint="eastAsia"/>
          <w:b/>
        </w:rPr>
        <w:t xml:space="preserve">　　　　　　　　　　　　　原木（原料）入荷量　　　　　　　　　　ｍ３</w:t>
      </w:r>
    </w:p>
    <w:p w14:paraId="12D67DC6" w14:textId="77777777" w:rsidR="006D2DAF" w:rsidRPr="00176AA1" w:rsidRDefault="006D2DAF" w:rsidP="006D2DAF">
      <w:pPr>
        <w:rPr>
          <w:rFonts w:eastAsia="ＭＳ ゴシック"/>
          <w:b/>
        </w:rPr>
      </w:pPr>
      <w:r w:rsidRPr="00176AA1">
        <w:rPr>
          <w:rFonts w:eastAsia="ＭＳ ゴシック" w:hint="eastAsia"/>
          <w:b/>
        </w:rPr>
        <w:t xml:space="preserve">　　　　　　　　　　　　　</w:t>
      </w:r>
      <w:r>
        <w:rPr>
          <w:rFonts w:eastAsia="ＭＳ ゴシック" w:hint="eastAsia"/>
          <w:b/>
        </w:rPr>
        <w:t>原木（</w:t>
      </w:r>
      <w:r w:rsidRPr="00176AA1">
        <w:rPr>
          <w:rFonts w:eastAsia="ＭＳ ゴシック" w:hint="eastAsia"/>
          <w:b/>
        </w:rPr>
        <w:t>チップ等</w:t>
      </w:r>
      <w:r>
        <w:rPr>
          <w:rFonts w:eastAsia="ＭＳ ゴシック" w:hint="eastAsia"/>
          <w:b/>
        </w:rPr>
        <w:t>）</w:t>
      </w:r>
      <w:r w:rsidRPr="00176AA1">
        <w:rPr>
          <w:rFonts w:eastAsia="ＭＳ ゴシック" w:hint="eastAsia"/>
          <w:b/>
        </w:rPr>
        <w:t>出荷量　　　　　　　　ｍ３</w:t>
      </w:r>
    </w:p>
    <w:p w14:paraId="49A3CF4C" w14:textId="77777777" w:rsidR="006D2DAF" w:rsidRPr="00176AA1" w:rsidRDefault="006D2DAF" w:rsidP="006D2DAF">
      <w:pPr>
        <w:rPr>
          <w:rFonts w:eastAsia="ＭＳ ゴシック"/>
          <w:b/>
        </w:rPr>
      </w:pPr>
    </w:p>
    <w:p w14:paraId="2C54838E" w14:textId="77777777" w:rsidR="006D2DAF" w:rsidRPr="00176AA1" w:rsidRDefault="006D2DAF" w:rsidP="006D2DAF">
      <w:pPr>
        <w:rPr>
          <w:rFonts w:eastAsia="ＭＳ ゴシック"/>
          <w:b/>
        </w:rPr>
      </w:pPr>
      <w:r w:rsidRPr="00176AA1">
        <w:rPr>
          <w:rFonts w:eastAsia="ＭＳ ゴシック" w:hint="eastAsia"/>
          <w:b/>
        </w:rPr>
        <w:t>３．２のうち、間伐材等由来のバイオマスであると証明されたもの</w:t>
      </w:r>
    </w:p>
    <w:p w14:paraId="4147BC79" w14:textId="77777777" w:rsidR="006D2DAF" w:rsidRPr="00176AA1" w:rsidRDefault="006D2DAF" w:rsidP="006D2DAF">
      <w:pPr>
        <w:rPr>
          <w:rFonts w:eastAsia="ＭＳ ゴシック"/>
          <w:b/>
        </w:rPr>
      </w:pPr>
      <w:r w:rsidRPr="00176AA1">
        <w:rPr>
          <w:rFonts w:eastAsia="ＭＳ ゴシック" w:hint="eastAsia"/>
          <w:b/>
        </w:rPr>
        <w:t xml:space="preserve">　　　　　　　　　　　　　原木（原料）入荷量　　　　　　　　　　ｍ３</w:t>
      </w:r>
    </w:p>
    <w:p w14:paraId="78163848" w14:textId="77777777" w:rsidR="006D2DAF" w:rsidRPr="00176AA1" w:rsidRDefault="006D2DAF" w:rsidP="006D2DAF">
      <w:pPr>
        <w:rPr>
          <w:rFonts w:eastAsia="ＭＳ ゴシック"/>
          <w:b/>
        </w:rPr>
      </w:pPr>
      <w:r w:rsidRPr="00176AA1">
        <w:rPr>
          <w:rFonts w:eastAsia="ＭＳ ゴシック" w:hint="eastAsia"/>
          <w:b/>
        </w:rPr>
        <w:t xml:space="preserve">　　　　　　　　　　　　　原木（チップ等）出荷量　　　　　　　　ｍ３</w:t>
      </w:r>
    </w:p>
    <w:p w14:paraId="077A298E" w14:textId="77777777" w:rsidR="006D2DAF" w:rsidRPr="00176AA1" w:rsidRDefault="006D2DAF" w:rsidP="006D2DAF">
      <w:pPr>
        <w:rPr>
          <w:rFonts w:eastAsia="ＭＳ ゴシック"/>
          <w:b/>
        </w:rPr>
      </w:pPr>
    </w:p>
    <w:p w14:paraId="7498E8C0" w14:textId="77777777" w:rsidR="006D2DAF" w:rsidRPr="00176AA1" w:rsidRDefault="006D2DAF" w:rsidP="006D2DAF">
      <w:pPr>
        <w:rPr>
          <w:rFonts w:eastAsia="ＭＳ ゴシック"/>
          <w:b/>
        </w:rPr>
      </w:pPr>
      <w:r w:rsidRPr="00176AA1">
        <w:rPr>
          <w:rFonts w:eastAsia="ＭＳ ゴシック" w:hint="eastAsia"/>
          <w:b/>
        </w:rPr>
        <w:t>４．２のうち、一般バイオマスであると証明されたもの</w:t>
      </w:r>
    </w:p>
    <w:p w14:paraId="2926087C" w14:textId="77777777" w:rsidR="006D2DAF" w:rsidRPr="00176AA1" w:rsidRDefault="006D2DAF" w:rsidP="006D2DAF">
      <w:pPr>
        <w:rPr>
          <w:rFonts w:eastAsia="ＭＳ ゴシック"/>
          <w:b/>
        </w:rPr>
      </w:pPr>
      <w:r w:rsidRPr="00176AA1">
        <w:rPr>
          <w:rFonts w:eastAsia="ＭＳ ゴシック" w:hint="eastAsia"/>
          <w:b/>
        </w:rPr>
        <w:t xml:space="preserve">　　　　　　　　　　　　　原木（原料）入荷量　　　　　　　　　　ｍ３</w:t>
      </w:r>
    </w:p>
    <w:p w14:paraId="332044E7" w14:textId="77777777" w:rsidR="006D2DAF" w:rsidRPr="00176AA1" w:rsidRDefault="006D2DAF" w:rsidP="006D2DAF">
      <w:pPr>
        <w:rPr>
          <w:rFonts w:eastAsia="ＭＳ ゴシック"/>
          <w:b/>
        </w:rPr>
      </w:pPr>
      <w:r w:rsidRPr="00176AA1">
        <w:rPr>
          <w:rFonts w:eastAsia="ＭＳ ゴシック" w:hint="eastAsia"/>
          <w:b/>
        </w:rPr>
        <w:t xml:space="preserve">　　　　　　　　　　　　　原木（チップ等）出荷量　　　　　　　　ｍ３</w:t>
      </w:r>
    </w:p>
    <w:p w14:paraId="7800332C" w14:textId="77777777" w:rsidR="006D2DAF" w:rsidRPr="00176AA1" w:rsidRDefault="006D2DAF" w:rsidP="006D2DAF">
      <w:pPr>
        <w:rPr>
          <w:rFonts w:eastAsia="ＭＳ ゴシック"/>
          <w:b/>
        </w:rPr>
      </w:pPr>
      <w:r w:rsidRPr="00176AA1">
        <w:rPr>
          <w:rFonts w:eastAsia="ＭＳ ゴシック" w:hint="eastAsia"/>
          <w:b/>
        </w:rPr>
        <w:t>（注）</w:t>
      </w:r>
    </w:p>
    <w:p w14:paraId="3AB81659" w14:textId="77777777" w:rsidR="006D2DAF" w:rsidRPr="00176AA1" w:rsidRDefault="006D2DAF" w:rsidP="006D2DAF">
      <w:pPr>
        <w:rPr>
          <w:rFonts w:eastAsia="ＭＳ ゴシック"/>
          <w:b/>
        </w:rPr>
      </w:pPr>
      <w:r w:rsidRPr="00176AA1">
        <w:rPr>
          <w:rFonts w:eastAsia="ＭＳ ゴシック" w:hint="eastAsia"/>
          <w:b/>
        </w:rPr>
        <w:t>①素材生産業者については、原木を入荷し、原木のまま出荷した</w:t>
      </w:r>
      <w:r>
        <w:rPr>
          <w:rFonts w:eastAsia="ＭＳ ゴシック" w:hint="eastAsia"/>
          <w:b/>
        </w:rPr>
        <w:t>量を</w:t>
      </w:r>
      <w:r w:rsidRPr="00176AA1">
        <w:rPr>
          <w:rFonts w:eastAsia="ＭＳ ゴシック" w:hint="eastAsia"/>
          <w:b/>
        </w:rPr>
        <w:t>記載する。</w:t>
      </w:r>
    </w:p>
    <w:p w14:paraId="433E1572" w14:textId="77777777" w:rsidR="006D2DAF" w:rsidRDefault="006D2DAF" w:rsidP="006D2DAF">
      <w:pPr>
        <w:rPr>
          <w:rFonts w:eastAsia="ＭＳ ゴシック"/>
          <w:b/>
        </w:rPr>
      </w:pPr>
      <w:r w:rsidRPr="00176AA1">
        <w:rPr>
          <w:rFonts w:eastAsia="ＭＳ ゴシック" w:hint="eastAsia"/>
          <w:b/>
        </w:rPr>
        <w:t>②加工業者については、原木の入荷量とチップ等に加工処理した量を記載する。</w:t>
      </w:r>
    </w:p>
    <w:p w14:paraId="3FC98A56" w14:textId="77777777" w:rsidR="006D2DAF" w:rsidRPr="00FC0E3B" w:rsidRDefault="006D2DAF" w:rsidP="006D2DAF">
      <w:pPr>
        <w:rPr>
          <w:rFonts w:eastAsia="ＭＳ ゴシック"/>
          <w:b/>
        </w:rPr>
      </w:pPr>
      <w:r w:rsidRPr="00FC0E3B">
        <w:rPr>
          <w:rFonts w:eastAsia="ＭＳ ゴシック" w:hint="eastAsia"/>
          <w:b/>
        </w:rPr>
        <w:t>③報告は㎥にて報告　チップ（乾重量ｔ）：（容積㎥）の換算率</w:t>
      </w:r>
    </w:p>
    <w:p w14:paraId="31CCC981" w14:textId="77777777" w:rsidR="006D2DAF" w:rsidRPr="00FC0E3B" w:rsidRDefault="006D2DAF" w:rsidP="006D2DAF">
      <w:pPr>
        <w:rPr>
          <w:rFonts w:eastAsia="ＭＳ ゴシック"/>
          <w:b/>
        </w:rPr>
      </w:pPr>
      <w:r w:rsidRPr="00FC0E3B">
        <w:rPr>
          <w:rFonts w:eastAsia="ＭＳ ゴシック" w:hint="eastAsia"/>
          <w:b/>
        </w:rPr>
        <w:t xml:space="preserve">　　　　　　　　　　　針葉樹：１ｔ＝２．２㎥</w:t>
      </w:r>
    </w:p>
    <w:p w14:paraId="5736A3E6" w14:textId="26859793" w:rsidR="0043590A" w:rsidRPr="006D2DAF" w:rsidRDefault="006D2DAF">
      <w:r w:rsidRPr="00FC0E3B">
        <w:rPr>
          <w:rFonts w:eastAsia="ＭＳ ゴシック"/>
          <w:b/>
        </w:rPr>
        <w:t xml:space="preserve">　　　　　　　　　　　広葉樹：</w:t>
      </w:r>
      <w:r w:rsidRPr="00FC0E3B">
        <w:rPr>
          <w:rFonts w:eastAsia="ＭＳ ゴシック" w:hint="eastAsia"/>
          <w:b/>
        </w:rPr>
        <w:t>１ｔ＝１．７㎥</w:t>
      </w:r>
    </w:p>
    <w:sectPr w:rsidR="0043590A" w:rsidRPr="006D2DAF">
      <w:pgSz w:w="11906" w:h="16838" w:code="9"/>
      <w:pgMar w:top="1418" w:right="1418" w:bottom="1418"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AF"/>
    <w:rsid w:val="0043590A"/>
    <w:rsid w:val="006D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EA3EB"/>
  <w15:chartTrackingRefBased/>
  <w15:docId w15:val="{EFA53385-5383-4BD3-A314-2409609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DA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dc:description/>
  <cp:lastModifiedBy>hasegawa</cp:lastModifiedBy>
  <cp:revision>1</cp:revision>
  <dcterms:created xsi:type="dcterms:W3CDTF">2023-06-05T23:56:00Z</dcterms:created>
  <dcterms:modified xsi:type="dcterms:W3CDTF">2023-06-05T23:57:00Z</dcterms:modified>
</cp:coreProperties>
</file>